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3A" w:rsidRPr="00A7095B" w:rsidRDefault="009B493A" w:rsidP="009B493A">
      <w:pPr>
        <w:jc w:val="center"/>
        <w:rPr>
          <w:sz w:val="56"/>
          <w:szCs w:val="56"/>
        </w:rPr>
      </w:pPr>
      <w:r w:rsidRPr="00A7095B">
        <w:rPr>
          <w:sz w:val="56"/>
          <w:szCs w:val="56"/>
        </w:rPr>
        <w:t>REGISZTRÁCIÓ</w:t>
      </w:r>
      <w:r w:rsidR="00806AF1">
        <w:rPr>
          <w:sz w:val="56"/>
          <w:szCs w:val="56"/>
        </w:rPr>
        <w:t xml:space="preserve"> 2019</w:t>
      </w:r>
    </w:p>
    <w:p w:rsidR="009B493A" w:rsidRDefault="009B493A" w:rsidP="009B493A">
      <w:pPr>
        <w:rPr>
          <w:szCs w:val="24"/>
        </w:rPr>
      </w:pPr>
    </w:p>
    <w:tbl>
      <w:tblPr>
        <w:tblStyle w:val="Vilgosrnykols1jellszn1"/>
        <w:tblW w:w="0" w:type="auto"/>
        <w:tblLook w:val="04A0"/>
      </w:tblPr>
      <w:tblGrid>
        <w:gridCol w:w="9212"/>
      </w:tblGrid>
      <w:tr w:rsidR="009B493A" w:rsidTr="009B493A">
        <w:trPr>
          <w:cnfStyle w:val="100000000000"/>
          <w:trHeight w:val="567"/>
        </w:trPr>
        <w:tc>
          <w:tcPr>
            <w:cnfStyle w:val="001000000000"/>
            <w:tcW w:w="9212" w:type="dxa"/>
            <w:vAlign w:val="center"/>
          </w:tcPr>
          <w:p w:rsidR="009B493A" w:rsidRDefault="009B493A" w:rsidP="009B493A">
            <w:pPr>
              <w:rPr>
                <w:szCs w:val="24"/>
              </w:rPr>
            </w:pPr>
            <w:r>
              <w:rPr>
                <w:szCs w:val="24"/>
              </w:rPr>
              <w:t>Orvos neve:</w:t>
            </w:r>
          </w:p>
        </w:tc>
      </w:tr>
      <w:tr w:rsidR="009B493A" w:rsidTr="009B493A">
        <w:trPr>
          <w:cnfStyle w:val="000000100000"/>
          <w:trHeight w:val="567"/>
        </w:trPr>
        <w:tc>
          <w:tcPr>
            <w:cnfStyle w:val="001000000000"/>
            <w:tcW w:w="9212" w:type="dxa"/>
            <w:vAlign w:val="center"/>
          </w:tcPr>
          <w:p w:rsidR="009B493A" w:rsidRDefault="009B493A" w:rsidP="009B493A">
            <w:pPr>
              <w:rPr>
                <w:szCs w:val="24"/>
              </w:rPr>
            </w:pPr>
            <w:r>
              <w:rPr>
                <w:szCs w:val="24"/>
              </w:rPr>
              <w:t>Pecsétszám:</w:t>
            </w:r>
          </w:p>
        </w:tc>
      </w:tr>
      <w:tr w:rsidR="009B493A" w:rsidTr="009B493A">
        <w:trPr>
          <w:trHeight w:val="567"/>
        </w:trPr>
        <w:tc>
          <w:tcPr>
            <w:cnfStyle w:val="001000000000"/>
            <w:tcW w:w="9212" w:type="dxa"/>
            <w:vAlign w:val="center"/>
          </w:tcPr>
          <w:p w:rsidR="009B493A" w:rsidRDefault="009B493A" w:rsidP="009B493A">
            <w:pPr>
              <w:rPr>
                <w:szCs w:val="24"/>
              </w:rPr>
            </w:pPr>
            <w:r>
              <w:rPr>
                <w:szCs w:val="24"/>
              </w:rPr>
              <w:t>Telefonszám:</w:t>
            </w:r>
          </w:p>
        </w:tc>
      </w:tr>
      <w:tr w:rsidR="009B493A" w:rsidTr="009B493A">
        <w:trPr>
          <w:cnfStyle w:val="000000100000"/>
          <w:trHeight w:val="567"/>
        </w:trPr>
        <w:tc>
          <w:tcPr>
            <w:cnfStyle w:val="001000000000"/>
            <w:tcW w:w="9212" w:type="dxa"/>
            <w:vAlign w:val="center"/>
          </w:tcPr>
          <w:p w:rsidR="009B493A" w:rsidRDefault="009B493A" w:rsidP="009B493A">
            <w:pPr>
              <w:rPr>
                <w:szCs w:val="24"/>
              </w:rPr>
            </w:pPr>
            <w:r>
              <w:rPr>
                <w:szCs w:val="24"/>
              </w:rPr>
              <w:t>E-mail cím:</w:t>
            </w:r>
          </w:p>
        </w:tc>
      </w:tr>
      <w:tr w:rsidR="009B493A" w:rsidTr="009B493A">
        <w:trPr>
          <w:trHeight w:val="567"/>
        </w:trPr>
        <w:tc>
          <w:tcPr>
            <w:cnfStyle w:val="001000000000"/>
            <w:tcW w:w="9212" w:type="dxa"/>
            <w:vAlign w:val="center"/>
          </w:tcPr>
          <w:p w:rsidR="009B493A" w:rsidRDefault="009B493A" w:rsidP="009B493A">
            <w:pPr>
              <w:rPr>
                <w:szCs w:val="24"/>
              </w:rPr>
            </w:pPr>
            <w:r>
              <w:rPr>
                <w:szCs w:val="24"/>
              </w:rPr>
              <w:t>Számlázási név:</w:t>
            </w:r>
          </w:p>
        </w:tc>
      </w:tr>
      <w:tr w:rsidR="009B493A" w:rsidTr="009B493A">
        <w:trPr>
          <w:cnfStyle w:val="000000100000"/>
          <w:trHeight w:val="567"/>
        </w:trPr>
        <w:tc>
          <w:tcPr>
            <w:cnfStyle w:val="001000000000"/>
            <w:tcW w:w="9212" w:type="dxa"/>
            <w:vAlign w:val="center"/>
          </w:tcPr>
          <w:p w:rsidR="009B493A" w:rsidRDefault="009B493A" w:rsidP="009B493A">
            <w:pPr>
              <w:rPr>
                <w:szCs w:val="24"/>
              </w:rPr>
            </w:pPr>
            <w:r>
              <w:rPr>
                <w:szCs w:val="24"/>
              </w:rPr>
              <w:t>Számlázási cím:</w:t>
            </w:r>
          </w:p>
        </w:tc>
      </w:tr>
    </w:tbl>
    <w:p w:rsidR="009B493A" w:rsidRDefault="009B493A" w:rsidP="009B493A">
      <w:pPr>
        <w:jc w:val="center"/>
        <w:rPr>
          <w:b/>
          <w:bCs/>
          <w:szCs w:val="24"/>
        </w:rPr>
      </w:pPr>
    </w:p>
    <w:p w:rsidR="00DA5EBD" w:rsidRDefault="00DA5EBD" w:rsidP="00DA5EBD">
      <w:pPr>
        <w:jc w:val="center"/>
        <w:rPr>
          <w:b/>
          <w:bCs/>
          <w:szCs w:val="24"/>
        </w:rPr>
      </w:pPr>
    </w:p>
    <w:p w:rsidR="00DA5EBD" w:rsidRDefault="009B493A" w:rsidP="00DA5EBD">
      <w:pPr>
        <w:jc w:val="center"/>
        <w:rPr>
          <w:b/>
          <w:bCs/>
          <w:szCs w:val="24"/>
        </w:rPr>
      </w:pPr>
      <w:r w:rsidRPr="00A7095B">
        <w:rPr>
          <w:b/>
          <w:bCs/>
          <w:szCs w:val="24"/>
        </w:rPr>
        <w:t xml:space="preserve">Az alábbi tanfolyamok közül </w:t>
      </w:r>
      <w:r w:rsidR="00DA5EBD">
        <w:rPr>
          <w:b/>
          <w:bCs/>
          <w:szCs w:val="24"/>
        </w:rPr>
        <w:t>jelölje meg</w:t>
      </w:r>
      <w:r w:rsidRPr="00A7095B">
        <w:rPr>
          <w:b/>
          <w:bCs/>
          <w:szCs w:val="24"/>
        </w:rPr>
        <w:t>, melyikre szeretne jelentkezni:</w:t>
      </w:r>
      <w:r w:rsidRPr="00A7095B">
        <w:rPr>
          <w:b/>
          <w:bCs/>
          <w:szCs w:val="24"/>
        </w:rPr>
        <w:br/>
        <w:t>(amennyiben kettőre jelentkezik: 10% kedvezményt adunk!)</w:t>
      </w:r>
    </w:p>
    <w:p w:rsidR="009B493A" w:rsidRPr="00A7095B" w:rsidRDefault="009B493A" w:rsidP="00DA5EBD">
      <w:pPr>
        <w:jc w:val="center"/>
        <w:rPr>
          <w:b/>
          <w:bCs/>
          <w:color w:val="31849B" w:themeColor="accent5" w:themeShade="BF"/>
          <w:szCs w:val="24"/>
        </w:rPr>
      </w:pPr>
      <w:r w:rsidRPr="00A7095B">
        <w:rPr>
          <w:b/>
          <w:bCs/>
          <w:color w:val="31849B" w:themeColor="accent5" w:themeShade="BF"/>
          <w:szCs w:val="24"/>
        </w:rPr>
        <w:br/>
      </w:r>
    </w:p>
    <w:tbl>
      <w:tblPr>
        <w:tblStyle w:val="Vilgosrnykols1jellszn1"/>
        <w:tblW w:w="0" w:type="auto"/>
        <w:tblInd w:w="-459" w:type="dxa"/>
        <w:tblLayout w:type="fixed"/>
        <w:tblLook w:val="04A0"/>
      </w:tblPr>
      <w:tblGrid>
        <w:gridCol w:w="3261"/>
        <w:gridCol w:w="1842"/>
        <w:gridCol w:w="1418"/>
        <w:gridCol w:w="567"/>
        <w:gridCol w:w="1205"/>
        <w:gridCol w:w="1454"/>
      </w:tblGrid>
      <w:tr w:rsidR="009B493A" w:rsidTr="009B493A">
        <w:trPr>
          <w:cnfStyle w:val="100000000000"/>
          <w:trHeight w:val="737"/>
        </w:trPr>
        <w:tc>
          <w:tcPr>
            <w:cnfStyle w:val="001000000000"/>
            <w:tcW w:w="3261" w:type="dxa"/>
            <w:vAlign w:val="center"/>
          </w:tcPr>
          <w:p w:rsidR="009B493A" w:rsidRDefault="009B493A" w:rsidP="009B49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Képzés neve</w:t>
            </w:r>
          </w:p>
        </w:tc>
        <w:tc>
          <w:tcPr>
            <w:tcW w:w="1842" w:type="dxa"/>
            <w:vAlign w:val="center"/>
          </w:tcPr>
          <w:p w:rsidR="009B493A" w:rsidRDefault="009B493A" w:rsidP="009B493A">
            <w:pPr>
              <w:jc w:val="center"/>
              <w:cnfStyle w:val="100000000000"/>
              <w:rPr>
                <w:szCs w:val="24"/>
              </w:rPr>
            </w:pPr>
            <w:r>
              <w:rPr>
                <w:szCs w:val="24"/>
              </w:rPr>
              <w:t>Helyszín</w:t>
            </w:r>
          </w:p>
        </w:tc>
        <w:tc>
          <w:tcPr>
            <w:tcW w:w="1418" w:type="dxa"/>
            <w:vAlign w:val="center"/>
          </w:tcPr>
          <w:p w:rsidR="009B493A" w:rsidRDefault="009B493A" w:rsidP="009B493A">
            <w:pPr>
              <w:jc w:val="center"/>
              <w:cnfStyle w:val="100000000000"/>
              <w:rPr>
                <w:szCs w:val="24"/>
              </w:rPr>
            </w:pPr>
            <w:r>
              <w:rPr>
                <w:szCs w:val="24"/>
              </w:rPr>
              <w:t>Dátum</w:t>
            </w:r>
          </w:p>
        </w:tc>
        <w:tc>
          <w:tcPr>
            <w:tcW w:w="567" w:type="dxa"/>
            <w:vAlign w:val="center"/>
          </w:tcPr>
          <w:p w:rsidR="009B493A" w:rsidRPr="009B493A" w:rsidRDefault="009B493A" w:rsidP="009B493A">
            <w:pPr>
              <w:jc w:val="center"/>
              <w:cnfStyle w:val="100000000000"/>
              <w:rPr>
                <w:sz w:val="16"/>
                <w:szCs w:val="16"/>
              </w:rPr>
            </w:pPr>
            <w:r w:rsidRPr="009B493A">
              <w:rPr>
                <w:sz w:val="16"/>
                <w:szCs w:val="16"/>
              </w:rPr>
              <w:t>Elérhető pont</w:t>
            </w:r>
          </w:p>
        </w:tc>
        <w:tc>
          <w:tcPr>
            <w:tcW w:w="1205" w:type="dxa"/>
            <w:vAlign w:val="center"/>
          </w:tcPr>
          <w:p w:rsidR="009B493A" w:rsidRDefault="009B493A" w:rsidP="009B493A">
            <w:pPr>
              <w:jc w:val="center"/>
              <w:cnfStyle w:val="100000000000"/>
              <w:rPr>
                <w:szCs w:val="24"/>
              </w:rPr>
            </w:pPr>
            <w:r>
              <w:rPr>
                <w:szCs w:val="24"/>
              </w:rPr>
              <w:t>Részvételi díj</w:t>
            </w:r>
          </w:p>
        </w:tc>
        <w:tc>
          <w:tcPr>
            <w:tcW w:w="1454" w:type="dxa"/>
            <w:vAlign w:val="center"/>
          </w:tcPr>
          <w:p w:rsidR="009B493A" w:rsidRDefault="009B493A" w:rsidP="009B493A">
            <w:pPr>
              <w:jc w:val="center"/>
              <w:cnfStyle w:val="100000000000"/>
              <w:rPr>
                <w:szCs w:val="24"/>
              </w:rPr>
            </w:pPr>
            <w:r>
              <w:rPr>
                <w:szCs w:val="24"/>
              </w:rPr>
              <w:t>Jelentkezés</w:t>
            </w:r>
          </w:p>
        </w:tc>
      </w:tr>
      <w:tr w:rsidR="009B493A" w:rsidTr="009B493A">
        <w:trPr>
          <w:cnfStyle w:val="000000100000"/>
          <w:trHeight w:val="737"/>
        </w:trPr>
        <w:tc>
          <w:tcPr>
            <w:cnfStyle w:val="001000000000"/>
            <w:tcW w:w="3261" w:type="dxa"/>
            <w:vAlign w:val="center"/>
          </w:tcPr>
          <w:p w:rsidR="009B493A" w:rsidRDefault="00DA5EBD" w:rsidP="009B493A">
            <w:pPr>
              <w:rPr>
                <w:szCs w:val="24"/>
              </w:rPr>
            </w:pPr>
            <w:r w:rsidRPr="00DA5EBD">
              <w:rPr>
                <w:szCs w:val="24"/>
              </w:rPr>
              <w:t xml:space="preserve">A csontpótlás elméleti alapjai. </w:t>
            </w:r>
            <w:proofErr w:type="spellStart"/>
            <w:r w:rsidRPr="00DA5EBD">
              <w:rPr>
                <w:szCs w:val="24"/>
              </w:rPr>
              <w:t>Periimplantáris</w:t>
            </w:r>
            <w:proofErr w:type="spellEnd"/>
            <w:r w:rsidRPr="00DA5EBD">
              <w:rPr>
                <w:szCs w:val="24"/>
              </w:rPr>
              <w:t xml:space="preserve"> csontpótlás gyakorlata a </w:t>
            </w:r>
            <w:proofErr w:type="spellStart"/>
            <w:r w:rsidRPr="00DA5EBD">
              <w:rPr>
                <w:szCs w:val="24"/>
              </w:rPr>
              <w:t>SmartBuilder</w:t>
            </w:r>
            <w:proofErr w:type="spellEnd"/>
            <w:r w:rsidRPr="00DA5EBD">
              <w:rPr>
                <w:szCs w:val="24"/>
              </w:rPr>
              <w:t xml:space="preserve"> titánháló segítségével</w:t>
            </w:r>
          </w:p>
        </w:tc>
        <w:tc>
          <w:tcPr>
            <w:tcW w:w="1842" w:type="dxa"/>
            <w:vAlign w:val="center"/>
          </w:tcPr>
          <w:p w:rsidR="009B493A" w:rsidRDefault="00DA5EBD" w:rsidP="00F679EA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 xml:space="preserve">Budapest – </w:t>
            </w:r>
            <w:r w:rsidR="00F679EA">
              <w:rPr>
                <w:szCs w:val="24"/>
              </w:rPr>
              <w:t>Expo Hotel</w:t>
            </w:r>
          </w:p>
        </w:tc>
        <w:tc>
          <w:tcPr>
            <w:tcW w:w="1418" w:type="dxa"/>
            <w:vAlign w:val="center"/>
          </w:tcPr>
          <w:p w:rsidR="009B493A" w:rsidRDefault="00DA5EBD" w:rsidP="009B493A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2019.02.02.</w:t>
            </w:r>
          </w:p>
        </w:tc>
        <w:tc>
          <w:tcPr>
            <w:tcW w:w="567" w:type="dxa"/>
            <w:vAlign w:val="center"/>
          </w:tcPr>
          <w:p w:rsidR="009B493A" w:rsidRDefault="00DA5EBD" w:rsidP="009B493A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05" w:type="dxa"/>
            <w:vAlign w:val="center"/>
          </w:tcPr>
          <w:p w:rsidR="009B493A" w:rsidRDefault="00DA5EBD" w:rsidP="009B493A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40 000 Ft</w:t>
            </w:r>
          </w:p>
        </w:tc>
        <w:tc>
          <w:tcPr>
            <w:tcW w:w="1454" w:type="dxa"/>
            <w:vAlign w:val="center"/>
          </w:tcPr>
          <w:p w:rsidR="009B493A" w:rsidRDefault="009B493A" w:rsidP="009B493A">
            <w:pPr>
              <w:cnfStyle w:val="000000100000"/>
              <w:rPr>
                <w:szCs w:val="24"/>
              </w:rPr>
            </w:pPr>
          </w:p>
        </w:tc>
      </w:tr>
      <w:tr w:rsidR="009B493A" w:rsidTr="009B493A">
        <w:trPr>
          <w:trHeight w:val="737"/>
        </w:trPr>
        <w:tc>
          <w:tcPr>
            <w:cnfStyle w:val="001000000000"/>
            <w:tcW w:w="3261" w:type="dxa"/>
            <w:vAlign w:val="center"/>
          </w:tcPr>
          <w:p w:rsidR="009B493A" w:rsidRDefault="00DA5EBD" w:rsidP="009B493A">
            <w:pPr>
              <w:rPr>
                <w:szCs w:val="24"/>
              </w:rPr>
            </w:pPr>
            <w:r w:rsidRPr="00DA5EBD">
              <w:rPr>
                <w:szCs w:val="24"/>
              </w:rPr>
              <w:t>A nyitott és zárt sinus-lift lehetőségei</w:t>
            </w:r>
          </w:p>
        </w:tc>
        <w:tc>
          <w:tcPr>
            <w:tcW w:w="1842" w:type="dxa"/>
            <w:vAlign w:val="center"/>
          </w:tcPr>
          <w:p w:rsidR="009B493A" w:rsidRDefault="00DA5EBD" w:rsidP="009B493A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 xml:space="preserve">Budapest – </w:t>
            </w:r>
            <w:proofErr w:type="spellStart"/>
            <w:r>
              <w:rPr>
                <w:szCs w:val="24"/>
              </w:rPr>
              <w:t>Academy</w:t>
            </w:r>
            <w:proofErr w:type="spellEnd"/>
            <w:r>
              <w:rPr>
                <w:szCs w:val="24"/>
              </w:rPr>
              <w:t xml:space="preserve"> Golf Club</w:t>
            </w:r>
          </w:p>
        </w:tc>
        <w:tc>
          <w:tcPr>
            <w:tcW w:w="1418" w:type="dxa"/>
            <w:vAlign w:val="center"/>
          </w:tcPr>
          <w:p w:rsidR="009B493A" w:rsidRDefault="00DA5EBD" w:rsidP="00820EDA">
            <w:pPr>
              <w:cnfStyle w:val="000000000000"/>
              <w:rPr>
                <w:szCs w:val="24"/>
              </w:rPr>
            </w:pPr>
            <w:r>
              <w:rPr>
                <w:szCs w:val="24"/>
              </w:rPr>
              <w:t>2019.04.13.</w:t>
            </w:r>
          </w:p>
        </w:tc>
        <w:tc>
          <w:tcPr>
            <w:tcW w:w="567" w:type="dxa"/>
            <w:vAlign w:val="center"/>
          </w:tcPr>
          <w:p w:rsidR="009B493A" w:rsidRDefault="009F7661" w:rsidP="009B493A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05" w:type="dxa"/>
            <w:vAlign w:val="center"/>
          </w:tcPr>
          <w:p w:rsidR="009B493A" w:rsidRDefault="00DA5EBD" w:rsidP="009B493A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40 000 Ft</w:t>
            </w:r>
          </w:p>
        </w:tc>
        <w:tc>
          <w:tcPr>
            <w:tcW w:w="1454" w:type="dxa"/>
            <w:vAlign w:val="center"/>
          </w:tcPr>
          <w:p w:rsidR="009B493A" w:rsidRDefault="009B493A" w:rsidP="009B493A">
            <w:pPr>
              <w:cnfStyle w:val="000000000000"/>
              <w:rPr>
                <w:szCs w:val="24"/>
              </w:rPr>
            </w:pPr>
          </w:p>
        </w:tc>
      </w:tr>
      <w:tr w:rsidR="00DA5EBD" w:rsidTr="009B493A">
        <w:trPr>
          <w:cnfStyle w:val="000000100000"/>
          <w:trHeight w:val="737"/>
        </w:trPr>
        <w:tc>
          <w:tcPr>
            <w:cnfStyle w:val="001000000000"/>
            <w:tcW w:w="3261" w:type="dxa"/>
            <w:vAlign w:val="center"/>
          </w:tcPr>
          <w:p w:rsidR="00DA5EBD" w:rsidRDefault="00DA5EBD" w:rsidP="0003523F">
            <w:pPr>
              <w:rPr>
                <w:szCs w:val="24"/>
              </w:rPr>
            </w:pPr>
            <w:r w:rsidRPr="00DA5EBD">
              <w:rPr>
                <w:szCs w:val="24"/>
              </w:rPr>
              <w:t>Az implantációs sebészet elmélete és gyakorlata</w:t>
            </w:r>
          </w:p>
        </w:tc>
        <w:tc>
          <w:tcPr>
            <w:tcW w:w="1842" w:type="dxa"/>
            <w:vAlign w:val="center"/>
          </w:tcPr>
          <w:p w:rsidR="00DA5EBD" w:rsidRDefault="003C5A9C" w:rsidP="009B493A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Budapest – Expo Hotel</w:t>
            </w:r>
          </w:p>
        </w:tc>
        <w:tc>
          <w:tcPr>
            <w:tcW w:w="1418" w:type="dxa"/>
            <w:vAlign w:val="center"/>
          </w:tcPr>
          <w:p w:rsidR="00DA5EBD" w:rsidRDefault="00DA5EBD" w:rsidP="003C5A9C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2019.05.</w:t>
            </w:r>
            <w:r w:rsidR="003C5A9C">
              <w:rPr>
                <w:szCs w:val="24"/>
              </w:rPr>
              <w:t>03</w:t>
            </w:r>
            <w:r>
              <w:rPr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DA5EBD" w:rsidRDefault="00DA5EBD" w:rsidP="009B493A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05" w:type="dxa"/>
            <w:vAlign w:val="center"/>
          </w:tcPr>
          <w:p w:rsidR="00DA5EBD" w:rsidRDefault="00DA5EBD" w:rsidP="009B493A">
            <w:pPr>
              <w:jc w:val="center"/>
              <w:cnfStyle w:val="000000100000"/>
              <w:rPr>
                <w:szCs w:val="24"/>
              </w:rPr>
            </w:pPr>
            <w:r>
              <w:rPr>
                <w:szCs w:val="24"/>
              </w:rPr>
              <w:t>40 000 Ft</w:t>
            </w:r>
          </w:p>
        </w:tc>
        <w:tc>
          <w:tcPr>
            <w:tcW w:w="1454" w:type="dxa"/>
            <w:vAlign w:val="center"/>
          </w:tcPr>
          <w:p w:rsidR="00DA5EBD" w:rsidRDefault="00DA5EBD" w:rsidP="009B493A">
            <w:pPr>
              <w:cnfStyle w:val="000000100000"/>
              <w:rPr>
                <w:szCs w:val="24"/>
              </w:rPr>
            </w:pPr>
          </w:p>
        </w:tc>
      </w:tr>
      <w:tr w:rsidR="00DA5EBD" w:rsidTr="009B493A">
        <w:trPr>
          <w:trHeight w:val="737"/>
        </w:trPr>
        <w:tc>
          <w:tcPr>
            <w:cnfStyle w:val="001000000000"/>
            <w:tcW w:w="3261" w:type="dxa"/>
            <w:vAlign w:val="center"/>
          </w:tcPr>
          <w:p w:rsidR="00DA5EBD" w:rsidRDefault="00DA5EBD" w:rsidP="0003523F">
            <w:pPr>
              <w:rPr>
                <w:szCs w:val="24"/>
              </w:rPr>
            </w:pPr>
            <w:r w:rsidRPr="00BF2956">
              <w:t>Az implantációs fogpótlások esztétikai vonatkozásai</w:t>
            </w:r>
          </w:p>
        </w:tc>
        <w:tc>
          <w:tcPr>
            <w:tcW w:w="1842" w:type="dxa"/>
            <w:vAlign w:val="center"/>
          </w:tcPr>
          <w:p w:rsidR="00DA5EBD" w:rsidRDefault="003C5A9C" w:rsidP="0003523F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Budapest – Expo Hotel</w:t>
            </w:r>
          </w:p>
        </w:tc>
        <w:tc>
          <w:tcPr>
            <w:tcW w:w="1418" w:type="dxa"/>
            <w:vAlign w:val="center"/>
          </w:tcPr>
          <w:p w:rsidR="00DA5EBD" w:rsidRDefault="003C5A9C" w:rsidP="009B493A">
            <w:pPr>
              <w:cnfStyle w:val="000000000000"/>
              <w:rPr>
                <w:szCs w:val="24"/>
              </w:rPr>
            </w:pPr>
            <w:r>
              <w:rPr>
                <w:szCs w:val="24"/>
              </w:rPr>
              <w:t>2019.05.04</w:t>
            </w:r>
            <w:r w:rsidR="00DA5EBD">
              <w:rPr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DA5EBD" w:rsidRDefault="00DA5EBD" w:rsidP="009B493A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05" w:type="dxa"/>
            <w:vAlign w:val="center"/>
          </w:tcPr>
          <w:p w:rsidR="00DA5EBD" w:rsidRDefault="00DA5EBD" w:rsidP="009B493A">
            <w:pPr>
              <w:jc w:val="center"/>
              <w:cnfStyle w:val="000000000000"/>
              <w:rPr>
                <w:szCs w:val="24"/>
              </w:rPr>
            </w:pPr>
            <w:r>
              <w:rPr>
                <w:szCs w:val="24"/>
              </w:rPr>
              <w:t>40 000 Ft</w:t>
            </w:r>
          </w:p>
        </w:tc>
        <w:tc>
          <w:tcPr>
            <w:tcW w:w="1454" w:type="dxa"/>
            <w:vAlign w:val="center"/>
          </w:tcPr>
          <w:p w:rsidR="00DA5EBD" w:rsidRDefault="00DA5EBD" w:rsidP="009B493A">
            <w:pPr>
              <w:cnfStyle w:val="000000000000"/>
              <w:rPr>
                <w:szCs w:val="24"/>
              </w:rPr>
            </w:pPr>
          </w:p>
        </w:tc>
      </w:tr>
    </w:tbl>
    <w:p w:rsidR="00C53E8D" w:rsidRPr="00F61A2D" w:rsidRDefault="009B493A" w:rsidP="00820EDA">
      <w:pPr>
        <w:jc w:val="center"/>
        <w:rPr>
          <w:color w:val="000000" w:themeColor="text1"/>
        </w:rPr>
      </w:pPr>
      <w:r>
        <w:rPr>
          <w:color w:val="000000" w:themeColor="text1"/>
        </w:rPr>
        <w:br/>
      </w:r>
    </w:p>
    <w:sectPr w:rsidR="00C53E8D" w:rsidRPr="00F61A2D" w:rsidSect="00DA5EBD">
      <w:footerReference w:type="default" r:id="rId8"/>
      <w:pgSz w:w="11906" w:h="16838"/>
      <w:pgMar w:top="426" w:right="1417" w:bottom="142" w:left="1417" w:header="708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8E5" w:rsidRDefault="00CD58E5" w:rsidP="000C333D">
      <w:pPr>
        <w:spacing w:line="240" w:lineRule="auto"/>
      </w:pPr>
      <w:r>
        <w:separator/>
      </w:r>
    </w:p>
  </w:endnote>
  <w:endnote w:type="continuationSeparator" w:id="0">
    <w:p w:rsidR="00CD58E5" w:rsidRDefault="00CD58E5" w:rsidP="000C3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601" w:type="dxa"/>
      <w:tblLook w:val="04A0"/>
    </w:tblPr>
    <w:tblGrid>
      <w:gridCol w:w="1097"/>
      <w:gridCol w:w="9110"/>
    </w:tblGrid>
    <w:tr w:rsidR="00DA5EBD" w:rsidTr="00DA5EBD">
      <w:tc>
        <w:tcPr>
          <w:tcW w:w="1026" w:type="dxa"/>
        </w:tcPr>
        <w:p w:rsidR="00DA5EBD" w:rsidRDefault="00DA5EBD">
          <w:pPr>
            <w:pStyle w:val="llb"/>
          </w:pPr>
          <w:r>
            <w:rPr>
              <w:noProof/>
              <w:lang w:eastAsia="hu-HU" w:bidi="he-IL"/>
            </w:rPr>
            <w:drawing>
              <wp:inline distT="0" distB="0" distL="0" distR="0">
                <wp:extent cx="540000" cy="540000"/>
                <wp:effectExtent l="19050" t="0" r="0" b="0"/>
                <wp:docPr id="1" name="Kép 0" descr="ai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ic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1" w:type="dxa"/>
        </w:tcPr>
        <w:p w:rsidR="00DA5EBD" w:rsidRDefault="00A4432C" w:rsidP="00DA5EBD">
          <w:pPr>
            <w:pStyle w:val="llb"/>
            <w:jc w:val="center"/>
          </w:pPr>
          <w:sdt>
            <w:sdtPr>
              <w:rPr>
                <w:b/>
                <w:bCs/>
              </w:rPr>
              <w:alias w:val="Cég"/>
              <w:id w:val="76311665"/>
              <w:placeholder>
                <w:docPart w:val="0BA64D67C6944E7B9BA5EB767DF3728A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roofErr w:type="spellStart"/>
              <w:r w:rsidR="00F679EA">
                <w:rPr>
                  <w:b/>
                  <w:bCs/>
                </w:rPr>
                <w:t>Osstem</w:t>
              </w:r>
              <w:proofErr w:type="spellEnd"/>
              <w:r w:rsidR="00F679EA">
                <w:rPr>
                  <w:b/>
                  <w:bCs/>
                </w:rPr>
                <w:t xml:space="preserve"> Hungary</w:t>
              </w:r>
            </w:sdtContent>
          </w:sdt>
          <w:r w:rsidR="00DA5EBD">
            <w:t xml:space="preserve"> | </w:t>
          </w:r>
          <w:r w:rsidR="00DA5EBD">
            <w:br/>
            <w:t xml:space="preserve">1037 Budapest, Bécsi út 250. Tel: +36 1 430 </w:t>
          </w:r>
          <w:proofErr w:type="gramStart"/>
          <w:r w:rsidR="00DA5EBD">
            <w:t xml:space="preserve">1300     </w:t>
          </w:r>
          <w:hyperlink r:id="rId2" w:history="1">
            <w:r w:rsidR="00DA5EBD" w:rsidRPr="008D44E4">
              <w:rPr>
                <w:rStyle w:val="Hiperhivatkozs"/>
              </w:rPr>
              <w:t>www.osstem.hu</w:t>
            </w:r>
            <w:proofErr w:type="gramEnd"/>
          </w:hyperlink>
          <w:r w:rsidR="00DA5EBD">
            <w:t xml:space="preserve">     </w:t>
          </w:r>
          <w:hyperlink r:id="rId3" w:history="1">
            <w:r w:rsidR="00DA5EBD" w:rsidRPr="008D44E4">
              <w:rPr>
                <w:rStyle w:val="Hiperhivatkozs"/>
              </w:rPr>
              <w:t>sales@osstem.hu</w:t>
            </w:r>
          </w:hyperlink>
        </w:p>
        <w:p w:rsidR="00DA5EBD" w:rsidRDefault="00DA5EBD" w:rsidP="00DA5EBD">
          <w:pPr>
            <w:pStyle w:val="llb"/>
          </w:pPr>
        </w:p>
      </w:tc>
    </w:tr>
  </w:tbl>
  <w:p w:rsidR="00DA5EBD" w:rsidRDefault="00DA5EB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8E5" w:rsidRDefault="00CD58E5" w:rsidP="000C333D">
      <w:pPr>
        <w:spacing w:line="240" w:lineRule="auto"/>
      </w:pPr>
      <w:r>
        <w:separator/>
      </w:r>
    </w:p>
  </w:footnote>
  <w:footnote w:type="continuationSeparator" w:id="0">
    <w:p w:rsidR="00CD58E5" w:rsidRDefault="00CD58E5" w:rsidP="000C33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6671"/>
    <w:multiLevelType w:val="hybridMultilevel"/>
    <w:tmpl w:val="870C4AD4"/>
    <w:lvl w:ilvl="0" w:tplc="A7F00DB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91045"/>
    <w:rsid w:val="00047372"/>
    <w:rsid w:val="000663EE"/>
    <w:rsid w:val="000C333D"/>
    <w:rsid w:val="001F44D4"/>
    <w:rsid w:val="00253457"/>
    <w:rsid w:val="002A0A9B"/>
    <w:rsid w:val="00333D0D"/>
    <w:rsid w:val="00372148"/>
    <w:rsid w:val="003C5A9C"/>
    <w:rsid w:val="004C5DC6"/>
    <w:rsid w:val="00570896"/>
    <w:rsid w:val="00571684"/>
    <w:rsid w:val="00623164"/>
    <w:rsid w:val="00627880"/>
    <w:rsid w:val="0069018F"/>
    <w:rsid w:val="006D218D"/>
    <w:rsid w:val="006D7526"/>
    <w:rsid w:val="00806AF1"/>
    <w:rsid w:val="00820EDA"/>
    <w:rsid w:val="009A54A8"/>
    <w:rsid w:val="009B063E"/>
    <w:rsid w:val="009B493A"/>
    <w:rsid w:val="009F7661"/>
    <w:rsid w:val="00A02124"/>
    <w:rsid w:val="00A4432C"/>
    <w:rsid w:val="00A825A3"/>
    <w:rsid w:val="00A8673B"/>
    <w:rsid w:val="00AA4E5D"/>
    <w:rsid w:val="00B3129F"/>
    <w:rsid w:val="00C53E8D"/>
    <w:rsid w:val="00CD58E5"/>
    <w:rsid w:val="00D129AA"/>
    <w:rsid w:val="00DA5EBD"/>
    <w:rsid w:val="00DB0F7E"/>
    <w:rsid w:val="00DE49A9"/>
    <w:rsid w:val="00E66B6B"/>
    <w:rsid w:val="00E91045"/>
    <w:rsid w:val="00EC5C16"/>
    <w:rsid w:val="00F61A2D"/>
    <w:rsid w:val="00F6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93A"/>
    <w:pPr>
      <w:spacing w:after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910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04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0C333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C333D"/>
  </w:style>
  <w:style w:type="paragraph" w:styleId="llb">
    <w:name w:val="footer"/>
    <w:basedOn w:val="Norml"/>
    <w:link w:val="llbChar"/>
    <w:uiPriority w:val="99"/>
    <w:unhideWhenUsed/>
    <w:rsid w:val="000C333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333D"/>
  </w:style>
  <w:style w:type="paragraph" w:styleId="Listaszerbekezds">
    <w:name w:val="List Paragraph"/>
    <w:basedOn w:val="Norml"/>
    <w:uiPriority w:val="34"/>
    <w:qFormat/>
    <w:rsid w:val="006D218D"/>
    <w:pPr>
      <w:spacing w:after="200"/>
      <w:ind w:left="720"/>
      <w:contextualSpacing/>
    </w:pPr>
  </w:style>
  <w:style w:type="table" w:customStyle="1" w:styleId="Vilgosrnykols1jellszn1">
    <w:name w:val="Világos árnyékolás – 1. jelölőszín1"/>
    <w:basedOn w:val="Normltblzat"/>
    <w:uiPriority w:val="60"/>
    <w:rsid w:val="009B49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hivatkozs">
    <w:name w:val="Hyperlink"/>
    <w:basedOn w:val="Bekezdsalapbettpusa"/>
    <w:uiPriority w:val="99"/>
    <w:unhideWhenUsed/>
    <w:rsid w:val="00DA5E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osstem.hu" TargetMode="External"/><Relationship Id="rId2" Type="http://schemas.openxmlformats.org/officeDocument/2006/relationships/hyperlink" Target="http://www.osstem.h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A64D67C6944E7B9BA5EB767DF372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D5C5D9-F630-4B27-A59F-F78D90E75B6E}"/>
      </w:docPartPr>
      <w:docPartBody>
        <w:p w:rsidR="00322237" w:rsidRDefault="000076D4" w:rsidP="000076D4">
          <w:pPr>
            <w:pStyle w:val="0BA64D67C6944E7B9BA5EB767DF3728A"/>
          </w:pPr>
          <w:r>
            <w:t>[Ide írhatja a cég nevét]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076D4"/>
    <w:rsid w:val="000076D4"/>
    <w:rsid w:val="002E33D5"/>
    <w:rsid w:val="00322237"/>
    <w:rsid w:val="00E1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2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BA64D67C6944E7B9BA5EB767DF3728A">
    <w:name w:val="0BA64D67C6944E7B9BA5EB767DF3728A"/>
    <w:rsid w:val="000076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538E0-873D-42D5-B3F8-E7CC7D48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Osstem Hungary</vt:lpstr>
    </vt:vector>
  </TitlesOfParts>
  <Company>Osstem Hungary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Osstem Hungary</dc:title>
  <dc:creator>Belinszky Tímea</dc:creator>
  <cp:lastModifiedBy>Belinszky Tímea</cp:lastModifiedBy>
  <cp:revision>5</cp:revision>
  <cp:lastPrinted>2018-01-18T11:32:00Z</cp:lastPrinted>
  <dcterms:created xsi:type="dcterms:W3CDTF">2018-08-08T12:57:00Z</dcterms:created>
  <dcterms:modified xsi:type="dcterms:W3CDTF">2019-03-22T13:10:00Z</dcterms:modified>
</cp:coreProperties>
</file>